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9"/>
      </w:tblGrid>
      <w:tr w:rsidR="00834B14" w:rsidRPr="00FB1561" w:rsidTr="005974BB">
        <w:trPr>
          <w:trHeight w:hRule="exact" w:val="2835"/>
        </w:trPr>
        <w:tc>
          <w:tcPr>
            <w:tcW w:w="9640" w:type="dxa"/>
            <w:gridSpan w:val="2"/>
          </w:tcPr>
          <w:p w:rsidR="00834B14" w:rsidRPr="00FB1561" w:rsidRDefault="00834B14" w:rsidP="005974BB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bCs w:val="0"/>
                <w:iCs w:val="0"/>
              </w:rPr>
            </w:pPr>
            <w:bookmarkStart w:id="0" w:name="_GoBack"/>
            <w:bookmarkEnd w:id="0"/>
          </w:p>
        </w:tc>
      </w:tr>
      <w:bookmarkStart w:id="1" w:name="Nazev"/>
      <w:tr w:rsidR="00834B14" w:rsidRPr="00FB1561" w:rsidTr="005974B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834B14" w:rsidRPr="00FB1561" w:rsidRDefault="00834B14" w:rsidP="005974BB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FB1561">
              <w:rPr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 w:rsidRPr="00FB1561">
              <w:rPr>
                <w:b/>
                <w:bCs/>
                <w:sz w:val="48"/>
                <w:szCs w:val="48"/>
              </w:rPr>
              <w:instrText xml:space="preserve"> FORMTEXT </w:instrText>
            </w:r>
            <w:r w:rsidRPr="00FB1561">
              <w:rPr>
                <w:b/>
                <w:bCs/>
                <w:sz w:val="48"/>
                <w:szCs w:val="48"/>
              </w:rPr>
            </w:r>
            <w:r w:rsidRPr="00FB1561">
              <w:rPr>
                <w:b/>
                <w:bCs/>
                <w:sz w:val="48"/>
                <w:szCs w:val="48"/>
              </w:rPr>
              <w:fldChar w:fldCharType="separate"/>
            </w:r>
            <w:r w:rsidRPr="00FB1561">
              <w:rPr>
                <w:b/>
                <w:bCs/>
                <w:noProof/>
                <w:sz w:val="48"/>
                <w:szCs w:val="48"/>
              </w:rPr>
              <w:t>Název práce (max. 2 řádky)</w:t>
            </w:r>
            <w:r w:rsidRPr="00FB1561">
              <w:rPr>
                <w:b/>
                <w:bCs/>
                <w:sz w:val="48"/>
                <w:szCs w:val="48"/>
              </w:rPr>
              <w:fldChar w:fldCharType="end"/>
            </w:r>
            <w:bookmarkEnd w:id="1"/>
          </w:p>
        </w:tc>
      </w:tr>
      <w:tr w:rsidR="00834B14" w:rsidRPr="00FB1561" w:rsidTr="005974BB">
        <w:trPr>
          <w:trHeight w:hRule="exact" w:val="567"/>
        </w:trPr>
        <w:tc>
          <w:tcPr>
            <w:tcW w:w="9640" w:type="dxa"/>
            <w:gridSpan w:val="2"/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5974B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834B14" w:rsidRPr="00FB1561" w:rsidRDefault="00834B14" w:rsidP="005974B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FB1561">
              <w:rPr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Jméno Příjmení"/>
                  </w:textInput>
                </w:ffData>
              </w:fldChar>
            </w:r>
            <w:bookmarkStart w:id="2" w:name="Jmeno"/>
            <w:r w:rsidRPr="00FB1561">
              <w:rPr>
                <w:sz w:val="40"/>
                <w:szCs w:val="40"/>
              </w:rPr>
              <w:instrText xml:space="preserve"> FORMTEXT </w:instrText>
            </w:r>
            <w:r w:rsidRPr="00FB1561">
              <w:rPr>
                <w:sz w:val="40"/>
                <w:szCs w:val="40"/>
              </w:rPr>
            </w:r>
            <w:r w:rsidRPr="00FB1561">
              <w:rPr>
                <w:sz w:val="40"/>
                <w:szCs w:val="40"/>
              </w:rPr>
              <w:fldChar w:fldCharType="separate"/>
            </w:r>
            <w:r w:rsidRPr="00FB1561">
              <w:rPr>
                <w:noProof/>
                <w:sz w:val="40"/>
                <w:szCs w:val="40"/>
              </w:rPr>
              <w:t>Jméno Příjmení</w:t>
            </w:r>
            <w:r w:rsidRPr="00FB1561">
              <w:rPr>
                <w:sz w:val="40"/>
                <w:szCs w:val="40"/>
              </w:rPr>
              <w:fldChar w:fldCharType="end"/>
            </w:r>
            <w:bookmarkEnd w:id="2"/>
          </w:p>
        </w:tc>
      </w:tr>
      <w:tr w:rsidR="00834B14" w:rsidRPr="00FB1561" w:rsidTr="005974B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771377">
        <w:trPr>
          <w:trHeight w:hRule="exact" w:val="108"/>
        </w:trPr>
        <w:tc>
          <w:tcPr>
            <w:tcW w:w="3261" w:type="dxa"/>
            <w:tcBorders>
              <w:top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  <w:tc>
          <w:tcPr>
            <w:tcW w:w="6379" w:type="dxa"/>
            <w:tcBorders>
              <w:top w:val="single" w:sz="8" w:space="0" w:color="auto"/>
            </w:tcBorders>
          </w:tcPr>
          <w:p w:rsidR="00834B14" w:rsidRPr="00FB1561" w:rsidRDefault="00771377" w:rsidP="005974BB">
            <w:pPr>
              <w:spacing w:after="0" w:line="240" w:lineRule="auto"/>
            </w:pPr>
            <w:r w:rsidRPr="00FB15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E905E" wp14:editId="1A65338D">
                      <wp:simplePos x="0" y="0"/>
                      <wp:positionH relativeFrom="column">
                        <wp:posOffset>1161248</wp:posOffset>
                      </wp:positionH>
                      <wp:positionV relativeFrom="paragraph">
                        <wp:posOffset>46656</wp:posOffset>
                      </wp:positionV>
                      <wp:extent cx="2885440" cy="61214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544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76A9B" w:rsidRPr="00F76A9B" w:rsidRDefault="00F76A9B" w:rsidP="00F76A9B">
                                  <w:pPr>
                                    <w:spacing w:after="0" w:line="240" w:lineRule="auto"/>
                                    <w:ind w:left="397" w:right="284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76A9B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Střední škola hotelová a služeb K</w:t>
                                  </w:r>
                                  <w:r w:rsidR="00FB1561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roměříž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92E9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91.45pt;margin-top:3.65pt;width:227.2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" filled="f" stroked="f">
                      <v:textbox>
                        <w:txbxContent>
                          <w:p w:rsidR="00F76A9B" w:rsidRPr="00F76A9B" w:rsidRDefault="00F76A9B" w:rsidP="00F76A9B">
                            <w:pPr>
                              <w:spacing w:after="0" w:line="240" w:lineRule="auto"/>
                              <w:ind w:left="397" w:right="284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A9B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Střední škola hotelová a služeb K</w:t>
                            </w:r>
                            <w:r w:rsidR="00FB1561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B14" w:rsidRPr="00FB1561" w:rsidTr="00771377">
        <w:trPr>
          <w:trHeight w:hRule="exact" w:val="930"/>
        </w:trPr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834B14" w:rsidRPr="00FB1561" w:rsidRDefault="00F76A9B" w:rsidP="005974BB">
            <w:pPr>
              <w:spacing w:after="0" w:line="240" w:lineRule="auto"/>
              <w:ind w:left="284" w:right="284"/>
              <w:rPr>
                <w:sz w:val="32"/>
                <w:szCs w:val="32"/>
              </w:rPr>
            </w:pPr>
            <w:r w:rsidRPr="00FB1561">
              <w:rPr>
                <w:sz w:val="32"/>
                <w:szCs w:val="32"/>
              </w:rPr>
              <w:fldChar w:fldCharType="begin">
                <w:ffData>
                  <w:name w:val="Prace"/>
                  <w:enabled/>
                  <w:calcOnExit w:val="0"/>
                  <w:statusText w:type="text" w:val="Zvolte typ práce."/>
                  <w:ddList>
                    <w:listEntry w:val="Maturitní práce"/>
                  </w:ddList>
                </w:ffData>
              </w:fldChar>
            </w:r>
            <w:bookmarkStart w:id="3" w:name="Prace"/>
            <w:r w:rsidRPr="00FB1561">
              <w:rPr>
                <w:sz w:val="32"/>
                <w:szCs w:val="32"/>
              </w:rPr>
              <w:instrText xml:space="preserve"> FORMDROPDOWN </w:instrText>
            </w:r>
            <w:r w:rsidR="007B50D5">
              <w:rPr>
                <w:sz w:val="32"/>
                <w:szCs w:val="32"/>
              </w:rPr>
            </w:r>
            <w:r w:rsidR="007B50D5">
              <w:rPr>
                <w:sz w:val="32"/>
                <w:szCs w:val="32"/>
              </w:rPr>
              <w:fldChar w:fldCharType="separate"/>
            </w:r>
            <w:r w:rsidRPr="00FB1561">
              <w:rPr>
                <w:sz w:val="32"/>
                <w:szCs w:val="32"/>
              </w:rPr>
              <w:fldChar w:fldCharType="end"/>
            </w:r>
            <w:bookmarkEnd w:id="3"/>
          </w:p>
          <w:p w:rsidR="00834B14" w:rsidRPr="00FB1561" w:rsidRDefault="00834B14" w:rsidP="005974BB">
            <w:pPr>
              <w:spacing w:after="0" w:line="240" w:lineRule="auto"/>
              <w:ind w:left="284" w:right="284"/>
              <w:rPr>
                <w:sz w:val="32"/>
                <w:szCs w:val="32"/>
              </w:rPr>
            </w:pPr>
            <w:r w:rsidRPr="00FB1561">
              <w:rPr>
                <w:sz w:val="32"/>
                <w:szCs w:val="32"/>
              </w:rPr>
              <w:fldChar w:fldCharType="begin">
                <w:ffData>
                  <w:name w:val="Rok"/>
                  <w:enabled/>
                  <w:calcOnExit w:val="0"/>
                  <w:textInput>
                    <w:default w:val="20xx"/>
                  </w:textInput>
                </w:ffData>
              </w:fldChar>
            </w:r>
            <w:bookmarkStart w:id="4" w:name="Rok"/>
            <w:r w:rsidRPr="00FB1561">
              <w:rPr>
                <w:sz w:val="32"/>
                <w:szCs w:val="32"/>
              </w:rPr>
              <w:instrText xml:space="preserve"> FORMTEXT </w:instrText>
            </w:r>
            <w:r w:rsidRPr="00FB1561">
              <w:rPr>
                <w:sz w:val="32"/>
                <w:szCs w:val="32"/>
              </w:rPr>
            </w:r>
            <w:r w:rsidRPr="00FB1561">
              <w:rPr>
                <w:sz w:val="32"/>
                <w:szCs w:val="32"/>
              </w:rPr>
              <w:fldChar w:fldCharType="separate"/>
            </w:r>
            <w:r w:rsidRPr="00FB1561">
              <w:rPr>
                <w:noProof/>
                <w:sz w:val="32"/>
                <w:szCs w:val="32"/>
              </w:rPr>
              <w:t>20xx</w:t>
            </w:r>
            <w:r w:rsidRPr="00FB1561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:rsidR="00834B14" w:rsidRPr="00FB1561" w:rsidRDefault="00771377" w:rsidP="005974BB">
            <w:pPr>
              <w:spacing w:after="0" w:line="240" w:lineRule="auto"/>
              <w:ind w:left="397" w:right="284"/>
            </w:pPr>
            <w:r>
              <w:object w:dxaOrig="3091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85pt;height:47.05pt" o:ole="">
                  <v:imagedata r:id="rId7" o:title=""/>
                </v:shape>
                <o:OLEObject Type="Embed" ProgID="PBrush" ShapeID="_x0000_i1025" DrawAspect="Content" ObjectID="_1692694391" r:id="rId8"/>
              </w:object>
            </w:r>
          </w:p>
        </w:tc>
      </w:tr>
      <w:tr w:rsidR="00834B14" w:rsidRPr="00FB1561" w:rsidTr="00771377">
        <w:trPr>
          <w:trHeight w:hRule="exact" w:val="99"/>
        </w:trPr>
        <w:tc>
          <w:tcPr>
            <w:tcW w:w="3261" w:type="dxa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  <w:tc>
          <w:tcPr>
            <w:tcW w:w="6379" w:type="dxa"/>
            <w:tcBorders>
              <w:bottom w:val="single" w:sz="8" w:space="0" w:color="auto"/>
            </w:tcBorders>
          </w:tcPr>
          <w:p w:rsidR="00834B14" w:rsidRPr="00FB1561" w:rsidRDefault="00834B14" w:rsidP="005974BB">
            <w:pPr>
              <w:spacing w:after="0" w:line="240" w:lineRule="auto"/>
            </w:pPr>
          </w:p>
        </w:tc>
      </w:tr>
      <w:tr w:rsidR="00834B14" w:rsidRPr="00FB1561" w:rsidTr="005974BB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834B14" w:rsidRPr="00FB1561" w:rsidRDefault="00834B14" w:rsidP="005974BB"/>
        </w:tc>
      </w:tr>
    </w:tbl>
    <w:p w:rsidR="00834B14" w:rsidRPr="00FB1561" w:rsidRDefault="00834B14" w:rsidP="00834B14">
      <w:pPr>
        <w:sectPr w:rsidR="00834B14" w:rsidRPr="00FB1561">
          <w:pgSz w:w="11907" w:h="16840" w:code="9"/>
          <w:pgMar w:top="1134" w:right="851" w:bottom="851" w:left="1418" w:header="709" w:footer="709" w:gutter="0"/>
          <w:pgNumType w:start="1"/>
          <w:cols w:space="708"/>
          <w:titlePg/>
        </w:sectPr>
      </w:pPr>
    </w:p>
    <w:p w:rsidR="00834B14" w:rsidRPr="00FB1561" w:rsidRDefault="00834B14" w:rsidP="00834B14">
      <w:pPr>
        <w:pStyle w:val="Nzev"/>
      </w:pPr>
      <w:bookmarkStart w:id="5" w:name="_Toc37577728"/>
      <w:r w:rsidRPr="00FB1561">
        <w:lastRenderedPageBreak/>
        <w:t>ABSTRAKT</w:t>
      </w:r>
      <w:bookmarkEnd w:id="5"/>
    </w:p>
    <w:p w:rsidR="00834B14" w:rsidRPr="00FB1561" w:rsidRDefault="00834B14" w:rsidP="00834B14">
      <w:r w:rsidRPr="00FB1561">
        <w:t>Abstrakt česky</w:t>
      </w:r>
    </w:p>
    <w:p w:rsidR="00834B14" w:rsidRPr="00FB1561" w:rsidRDefault="00834B14" w:rsidP="00834B14"/>
    <w:p w:rsidR="00834B14" w:rsidRPr="00FB1561" w:rsidRDefault="00834B14" w:rsidP="00834B14">
      <w:pPr>
        <w:rPr>
          <w:rStyle w:val="Pokec"/>
        </w:rPr>
      </w:pPr>
      <w:r w:rsidRPr="00FB1561">
        <w:t xml:space="preserve">Klíčová slova: </w:t>
      </w:r>
    </w:p>
    <w:p w:rsidR="00834B14" w:rsidRPr="00FB1561" w:rsidRDefault="00834B14" w:rsidP="00834B14"/>
    <w:p w:rsidR="00834B14" w:rsidRPr="00FB1561" w:rsidRDefault="00834B14" w:rsidP="00834B14"/>
    <w:p w:rsidR="00834B14" w:rsidRPr="00FB1561" w:rsidRDefault="00834B14" w:rsidP="00834B14"/>
    <w:p w:rsidR="00834B14" w:rsidRPr="00997DB2" w:rsidRDefault="00834B14" w:rsidP="00834B14">
      <w:pPr>
        <w:pStyle w:val="Nzev"/>
        <w:pageBreakBefore w:val="0"/>
        <w:rPr>
          <w:b w:val="0"/>
          <w:color w:val="595959" w:themeColor="text1" w:themeTint="A6"/>
          <w:sz w:val="24"/>
        </w:rPr>
      </w:pPr>
      <w:r w:rsidRPr="00FB1561">
        <w:t>ABSTRACT</w:t>
      </w:r>
      <w:r w:rsidR="00997DB2">
        <w:t xml:space="preserve"> </w:t>
      </w:r>
    </w:p>
    <w:p w:rsidR="00834B14" w:rsidRPr="00FB1561" w:rsidRDefault="00834B14" w:rsidP="00834B14">
      <w:r w:rsidRPr="00FB1561">
        <w:t xml:space="preserve">Abstrakt ve světovém jazyce </w:t>
      </w:r>
    </w:p>
    <w:p w:rsidR="00834B14" w:rsidRPr="00FB1561" w:rsidRDefault="00834B14" w:rsidP="00834B14"/>
    <w:p w:rsidR="00FB1561" w:rsidRDefault="00834B14" w:rsidP="00834B14">
      <w:r w:rsidRPr="00FB1561">
        <w:t>Keywords:</w:t>
      </w:r>
      <w:r w:rsidRPr="00FB1561">
        <w:br w:type="page"/>
      </w:r>
    </w:p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Default="00FB1561" w:rsidP="00834B14"/>
    <w:p w:rsidR="00FB1561" w:rsidRPr="00997DB2" w:rsidRDefault="00FB1561" w:rsidP="00834B1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273B0" w:rsidRPr="00997DB2" w:rsidRDefault="000273B0" w:rsidP="000273B0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Prohlašuji,</w:t>
      </w:r>
      <w:r w:rsidRPr="00997DB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že jsem maturitní práci zpracoval/a  samostatně, za použití uvedených pramenů a literatury</w:t>
      </w: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že odevzdaná verze maturitní práce a verze elektronická nahraná na CD jsou totožná.</w:t>
      </w:r>
    </w:p>
    <w:p w:rsidR="00834B14" w:rsidRPr="00997DB2" w:rsidRDefault="00834B14" w:rsidP="00834B14">
      <w:pPr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Poděkování</w:t>
      </w:r>
      <w:r w:rsidR="000273B0"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34B14" w:rsidRPr="00FB1561" w:rsidRDefault="00834B14" w:rsidP="00834B14">
      <w:pPr>
        <w:pStyle w:val="Nadpis-Obsah"/>
        <w:pageBreakBefore/>
      </w:pPr>
      <w:bookmarkStart w:id="6" w:name="_Toc37577729"/>
      <w:bookmarkStart w:id="7" w:name="_Toc88120440"/>
      <w:bookmarkStart w:id="8" w:name="_Toc88120677"/>
      <w:bookmarkStart w:id="9" w:name="_Toc88120889"/>
      <w:bookmarkStart w:id="10" w:name="_Toc88120993"/>
      <w:bookmarkStart w:id="11" w:name="_Toc88121036"/>
      <w:bookmarkStart w:id="12" w:name="_Toc88121173"/>
      <w:bookmarkStart w:id="13" w:name="_Toc88121547"/>
      <w:bookmarkStart w:id="14" w:name="_Toc88121604"/>
      <w:bookmarkStart w:id="15" w:name="_Toc88121742"/>
      <w:bookmarkStart w:id="16" w:name="_Toc88122008"/>
      <w:bookmarkStart w:id="17" w:name="_Toc88124611"/>
      <w:bookmarkStart w:id="18" w:name="_Toc88124648"/>
      <w:bookmarkStart w:id="19" w:name="_Toc88124798"/>
      <w:bookmarkStart w:id="20" w:name="_Toc88125781"/>
      <w:bookmarkStart w:id="21" w:name="_Toc88126301"/>
      <w:bookmarkStart w:id="22" w:name="_Toc88126452"/>
      <w:bookmarkStart w:id="23" w:name="_Toc88126519"/>
      <w:bookmarkStart w:id="24" w:name="_Toc88126548"/>
      <w:bookmarkStart w:id="25" w:name="_Toc88126764"/>
      <w:bookmarkStart w:id="26" w:name="_Toc88126854"/>
      <w:bookmarkStart w:id="27" w:name="_Toc88127095"/>
      <w:bookmarkStart w:id="28" w:name="_Toc88127138"/>
      <w:bookmarkStart w:id="29" w:name="_Toc88128503"/>
      <w:bookmarkStart w:id="30" w:name="_Toc107634140"/>
      <w:bookmarkStart w:id="31" w:name="_Toc107635157"/>
      <w:r w:rsidRPr="00FB1561">
        <w:t>OBSAH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34B14" w:rsidRPr="00FB1561" w:rsidRDefault="00834B14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r w:rsidRPr="00FB1561">
        <w:rPr>
          <w:bCs/>
          <w:szCs w:val="36"/>
        </w:rPr>
        <w:fldChar w:fldCharType="begin"/>
      </w:r>
      <w:r w:rsidRPr="00FB1561">
        <w:rPr>
          <w:bCs/>
          <w:szCs w:val="36"/>
        </w:rPr>
        <w:instrText xml:space="preserve"> TOC \h \z \t "Nadpis 1;2;Nadpis 2;3;Nadpis 3;4;Nadpis 4;5;Nadpis;2;Část;1" </w:instrText>
      </w:r>
      <w:r w:rsidRPr="00FB1561">
        <w:rPr>
          <w:bCs/>
          <w:szCs w:val="36"/>
        </w:rPr>
        <w:fldChar w:fldCharType="separate"/>
      </w:r>
      <w:hyperlink w:anchor="_Toc421567880" w:history="1">
        <w:r w:rsidRPr="00FB1561">
          <w:rPr>
            <w:rStyle w:val="Hypertextovodkaz"/>
          </w:rPr>
          <w:t>Úvod</w:t>
        </w:r>
        <w:r w:rsidRPr="00FB1561">
          <w:rPr>
            <w:webHidden/>
          </w:rPr>
          <w:tab/>
        </w:r>
        <w:r w:rsidRPr="00FB1561">
          <w:rPr>
            <w:webHidden/>
          </w:rPr>
          <w:fldChar w:fldCharType="begin"/>
        </w:r>
        <w:r w:rsidRPr="00FB1561">
          <w:rPr>
            <w:webHidden/>
          </w:rPr>
          <w:instrText xml:space="preserve"> PAGEREF _Toc421567880 \h </w:instrText>
        </w:r>
        <w:r w:rsidRPr="00FB1561">
          <w:rPr>
            <w:webHidden/>
          </w:rPr>
        </w:r>
        <w:r w:rsidRPr="00FB1561">
          <w:rPr>
            <w:webHidden/>
          </w:rPr>
          <w:fldChar w:fldCharType="separate"/>
        </w:r>
        <w:r w:rsidRPr="00FB1561">
          <w:rPr>
            <w:webHidden/>
          </w:rPr>
          <w:t>6</w:t>
        </w:r>
        <w:r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1"/>
        <w:rPr>
          <w:rFonts w:eastAsiaTheme="minorEastAsia"/>
          <w:b w:val="0"/>
          <w:bCs w:val="0"/>
          <w:caps w:val="0"/>
          <w:sz w:val="22"/>
          <w:szCs w:val="22"/>
        </w:rPr>
      </w:pPr>
      <w:hyperlink w:anchor="_Toc421567881" w:history="1">
        <w:r w:rsidR="00834B14" w:rsidRPr="00FB1561">
          <w:rPr>
            <w:rStyle w:val="Hypertextovodkaz"/>
          </w:rPr>
          <w:t>Praktická ČÁST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_Toc421567881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7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882" w:history="1">
        <w:r w:rsidR="00834B14" w:rsidRPr="00FB1561">
          <w:rPr>
            <w:rStyle w:val="Hypertextovodkaz"/>
          </w:rPr>
          <w:t>1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_Toc421567882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8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83" w:history="1">
        <w:r w:rsidR="00834B14" w:rsidRPr="00FB1561">
          <w:rPr>
            <w:rStyle w:val="Hypertextovodkaz"/>
          </w:rPr>
          <w:t>1.1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_Toc421567883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8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84" w:history="1">
        <w:r w:rsidR="00834B14" w:rsidRPr="00FB1561">
          <w:rPr>
            <w:rStyle w:val="Hypertextovodkaz"/>
          </w:rPr>
          <w:t>1.2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_Toc421567884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8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4"/>
        <w:tabs>
          <w:tab w:val="left" w:pos="1418"/>
        </w:tabs>
        <w:rPr>
          <w:rFonts w:eastAsiaTheme="minorEastAsia"/>
          <w:sz w:val="22"/>
          <w:szCs w:val="22"/>
        </w:rPr>
      </w:pPr>
      <w:hyperlink w:anchor="_Toc421567885" w:history="1">
        <w:r w:rsidR="00834B14" w:rsidRPr="00FB1561">
          <w:rPr>
            <w:rStyle w:val="Hypertextovodkaz"/>
          </w:rPr>
          <w:t>1.2.1</w:t>
        </w:r>
        <w:r w:rsidR="00834B14" w:rsidRPr="00FB1561">
          <w:rPr>
            <w:rFonts w:eastAsiaTheme="minorEastAsia"/>
            <w:sz w:val="22"/>
            <w:szCs w:val="22"/>
          </w:rPr>
          <w:tab/>
        </w:r>
        <w:r w:rsidR="00834B14" w:rsidRPr="00FB1561">
          <w:rPr>
            <w:rStyle w:val="Hypertextovodkaz"/>
          </w:rPr>
          <w:t>Podpodnadpis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_Toc421567885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8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886" w:history="1">
        <w:r w:rsidR="00834B14" w:rsidRPr="00FB1561">
          <w:rPr>
            <w:rStyle w:val="Hypertextovodkaz"/>
          </w:rPr>
          <w:t>2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_Toc421567886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9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87" w:history="1">
        <w:r w:rsidR="00834B14" w:rsidRPr="00FB1561">
          <w:rPr>
            <w:rStyle w:val="Hypertextovodkaz"/>
          </w:rPr>
          <w:t>2.1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_Toc421567887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9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1"/>
        <w:rPr>
          <w:rFonts w:eastAsiaTheme="minorEastAsia"/>
          <w:b w:val="0"/>
          <w:bCs w:val="0"/>
          <w:caps w:val="0"/>
          <w:sz w:val="22"/>
          <w:szCs w:val="22"/>
        </w:rPr>
      </w:pPr>
      <w:hyperlink w:anchor="_Toc421567888" w:history="1">
        <w:r w:rsidR="00834B14" w:rsidRPr="00FB1561">
          <w:rPr>
            <w:rStyle w:val="Hypertextovodkaz"/>
          </w:rPr>
          <w:t>gastronomická část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_Toc421567888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10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889" w:history="1">
        <w:r w:rsidR="00834B14" w:rsidRPr="00FB1561">
          <w:rPr>
            <w:rStyle w:val="Hypertextovodkaz"/>
          </w:rPr>
          <w:t>3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_Toc421567889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11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90" w:history="1">
        <w:r w:rsidR="00834B14" w:rsidRPr="00FB1561">
          <w:rPr>
            <w:rStyle w:val="Hypertextovodkaz"/>
          </w:rPr>
          <w:t>3.1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_Toc421567890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11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91" w:history="1">
        <w:r w:rsidR="00834B14" w:rsidRPr="00FB1561">
          <w:rPr>
            <w:rStyle w:val="Hypertextovodkaz"/>
          </w:rPr>
          <w:t>3.2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_Toc421567891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11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4"/>
        <w:tabs>
          <w:tab w:val="left" w:pos="1418"/>
        </w:tabs>
        <w:rPr>
          <w:rFonts w:eastAsiaTheme="minorEastAsia"/>
          <w:sz w:val="22"/>
          <w:szCs w:val="22"/>
        </w:rPr>
      </w:pPr>
      <w:hyperlink w:anchor="_Toc421567892" w:history="1">
        <w:r w:rsidR="00834B14" w:rsidRPr="00FB1561">
          <w:rPr>
            <w:rStyle w:val="Hypertextovodkaz"/>
          </w:rPr>
          <w:t>3.2.1</w:t>
        </w:r>
        <w:r w:rsidR="00834B14" w:rsidRPr="00FB1561">
          <w:rPr>
            <w:rFonts w:eastAsiaTheme="minorEastAsia"/>
            <w:sz w:val="22"/>
            <w:szCs w:val="22"/>
          </w:rPr>
          <w:tab/>
        </w:r>
        <w:r w:rsidR="00834B14" w:rsidRPr="00FB1561">
          <w:rPr>
            <w:rStyle w:val="Hypertextovodkaz"/>
          </w:rPr>
          <w:t>Podpodnadpis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_Toc421567892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11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893" w:history="1">
        <w:r w:rsidR="00834B14" w:rsidRPr="00FB1561">
          <w:rPr>
            <w:rStyle w:val="Hypertextovodkaz"/>
          </w:rPr>
          <w:t>4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_Toc421567893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12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94" w:history="1">
        <w:r w:rsidR="00834B14" w:rsidRPr="00FB1561">
          <w:rPr>
            <w:rStyle w:val="Hypertextovodkaz"/>
          </w:rPr>
          <w:t>4.1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_Toc421567894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12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1"/>
        <w:rPr>
          <w:rFonts w:eastAsiaTheme="minorEastAsia"/>
          <w:b w:val="0"/>
          <w:bCs w:val="0"/>
          <w:caps w:val="0"/>
          <w:sz w:val="22"/>
          <w:szCs w:val="22"/>
        </w:rPr>
      </w:pPr>
      <w:hyperlink w:anchor="_Toc421567895" w:history="1">
        <w:r w:rsidR="00834B14" w:rsidRPr="00FB1561">
          <w:rPr>
            <w:rStyle w:val="Hypertextovodkaz"/>
          </w:rPr>
          <w:t>ekonomická část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_Toc421567895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13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896" w:history="1">
        <w:r w:rsidR="00834B14" w:rsidRPr="00FB1561">
          <w:rPr>
            <w:rStyle w:val="Hypertextovodkaz"/>
          </w:rPr>
          <w:t>5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_Toc421567896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14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97" w:history="1">
        <w:r w:rsidR="00834B14" w:rsidRPr="00FB1561">
          <w:rPr>
            <w:rStyle w:val="Hypertextovodkaz"/>
          </w:rPr>
          <w:t>5.1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_Toc421567897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14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898" w:history="1">
        <w:r w:rsidR="00834B14" w:rsidRPr="00FB1561">
          <w:rPr>
            <w:rStyle w:val="Hypertextovodkaz"/>
          </w:rPr>
          <w:t>5.2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_Toc421567898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14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4"/>
        <w:tabs>
          <w:tab w:val="left" w:pos="1418"/>
        </w:tabs>
        <w:rPr>
          <w:rFonts w:eastAsiaTheme="minorEastAsia"/>
          <w:sz w:val="22"/>
          <w:szCs w:val="22"/>
        </w:rPr>
      </w:pPr>
      <w:hyperlink w:anchor="_Toc421567899" w:history="1">
        <w:r w:rsidR="00834B14" w:rsidRPr="00FB1561">
          <w:rPr>
            <w:rStyle w:val="Hypertextovodkaz"/>
          </w:rPr>
          <w:t>5.2.1</w:t>
        </w:r>
        <w:r w:rsidR="00834B14" w:rsidRPr="00FB1561">
          <w:rPr>
            <w:rFonts w:eastAsiaTheme="minorEastAsia"/>
            <w:sz w:val="22"/>
            <w:szCs w:val="22"/>
          </w:rPr>
          <w:tab/>
        </w:r>
        <w:r w:rsidR="00834B14" w:rsidRPr="00FB1561">
          <w:rPr>
            <w:rStyle w:val="Hypertextovodkaz"/>
          </w:rPr>
          <w:t>Podpodnadpis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_Toc421567899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14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0" w:history="1">
        <w:r w:rsidR="00834B14" w:rsidRPr="00FB1561">
          <w:rPr>
            <w:rStyle w:val="Hypertextovodkaz"/>
          </w:rPr>
          <w:t>6</w:t>
        </w:r>
        <w:r w:rsidR="00834B14" w:rsidRPr="00FB1561">
          <w:rPr>
            <w:rFonts w:eastAsiaTheme="minorEastAsia"/>
            <w:b w:val="0"/>
            <w: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_Toc421567900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15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3"/>
        <w:rPr>
          <w:rFonts w:eastAsiaTheme="minorEastAsia"/>
          <w:smallCaps w:val="0"/>
          <w:sz w:val="22"/>
          <w:szCs w:val="22"/>
        </w:rPr>
      </w:pPr>
      <w:hyperlink w:anchor="_Toc421567901" w:history="1">
        <w:r w:rsidR="00834B14" w:rsidRPr="00FB1561">
          <w:rPr>
            <w:rStyle w:val="Hypertextovodkaz"/>
          </w:rPr>
          <w:t>6.1</w:t>
        </w:r>
        <w:r w:rsidR="00834B14" w:rsidRPr="00FB1561">
          <w:rPr>
            <w:rFonts w:eastAsiaTheme="minorEastAsia"/>
            <w:smallCaps w:val="0"/>
            <w:sz w:val="22"/>
            <w:szCs w:val="22"/>
          </w:rPr>
          <w:tab/>
        </w:r>
        <w:r w:rsidR="00834B14" w:rsidRPr="00FB1561">
          <w:rPr>
            <w:rStyle w:val="Hypertextovodkaz"/>
          </w:rPr>
          <w:t>Podnadpis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_Toc421567901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15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2" w:history="1">
        <w:r w:rsidR="00834B14" w:rsidRPr="00FB1561">
          <w:rPr>
            <w:rStyle w:val="Hypertextovodkaz"/>
          </w:rPr>
          <w:t>Závěr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_Toc421567902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16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3" w:history="1">
        <w:r w:rsidR="00834B14" w:rsidRPr="00FB1561">
          <w:rPr>
            <w:rStyle w:val="Hypertextovodkaz"/>
          </w:rPr>
          <w:t>Seznam použité literatury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_Toc421567903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17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4" w:history="1">
        <w:r w:rsidR="00834B14" w:rsidRPr="00FB1561">
          <w:rPr>
            <w:rStyle w:val="Hypertextovodkaz"/>
          </w:rPr>
          <w:t>Seznam obrázků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_Toc421567904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18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5" w:history="1">
        <w:r w:rsidR="00834B14" w:rsidRPr="00FB1561">
          <w:rPr>
            <w:rStyle w:val="Hypertextovodkaz"/>
          </w:rPr>
          <w:t>Seznam tabulek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_Toc421567905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19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7B50D5" w:rsidP="00834B14">
      <w:pPr>
        <w:pStyle w:val="Obsah2"/>
        <w:rPr>
          <w:rFonts w:eastAsiaTheme="minorEastAsia"/>
          <w:b w:val="0"/>
          <w:caps w:val="0"/>
          <w:sz w:val="22"/>
          <w:szCs w:val="22"/>
        </w:rPr>
      </w:pPr>
      <w:hyperlink w:anchor="_Toc421567906" w:history="1">
        <w:r w:rsidR="00834B14" w:rsidRPr="00FB1561">
          <w:rPr>
            <w:rStyle w:val="Hypertextovodkaz"/>
          </w:rPr>
          <w:t>Seznam Příloh</w:t>
        </w:r>
        <w:r w:rsidR="00834B14" w:rsidRPr="00FB1561">
          <w:rPr>
            <w:webHidden/>
          </w:rPr>
          <w:tab/>
        </w:r>
        <w:r w:rsidR="00834B14" w:rsidRPr="00FB1561">
          <w:rPr>
            <w:webHidden/>
          </w:rPr>
          <w:fldChar w:fldCharType="begin"/>
        </w:r>
        <w:r w:rsidR="00834B14" w:rsidRPr="00FB1561">
          <w:rPr>
            <w:webHidden/>
          </w:rPr>
          <w:instrText xml:space="preserve"> PAGEREF _Toc421567906 \h </w:instrText>
        </w:r>
        <w:r w:rsidR="00834B14" w:rsidRPr="00FB1561">
          <w:rPr>
            <w:webHidden/>
          </w:rPr>
        </w:r>
        <w:r w:rsidR="00834B14" w:rsidRPr="00FB1561">
          <w:rPr>
            <w:webHidden/>
          </w:rPr>
          <w:fldChar w:fldCharType="separate"/>
        </w:r>
        <w:r w:rsidR="00834B14" w:rsidRPr="00FB1561">
          <w:rPr>
            <w:webHidden/>
          </w:rPr>
          <w:t>20</w:t>
        </w:r>
        <w:r w:rsidR="00834B14" w:rsidRPr="00FB1561">
          <w:rPr>
            <w:webHidden/>
          </w:rPr>
          <w:fldChar w:fldCharType="end"/>
        </w:r>
      </w:hyperlink>
    </w:p>
    <w:p w:rsidR="00834B14" w:rsidRPr="00FB1561" w:rsidRDefault="00834B14" w:rsidP="00834B14">
      <w:pPr>
        <w:pStyle w:val="Obsah2"/>
        <w:sectPr w:rsidR="00834B14" w:rsidRPr="00FB1561">
          <w:type w:val="continuous"/>
          <w:pgSz w:w="11907" w:h="16840" w:code="9"/>
          <w:pgMar w:top="1701" w:right="1134" w:bottom="1134" w:left="1134" w:header="851" w:footer="709" w:gutter="851"/>
          <w:pgNumType w:start="1"/>
          <w:cols w:space="708"/>
          <w:titlePg/>
        </w:sectPr>
      </w:pPr>
      <w:r w:rsidRPr="00FB1561">
        <w:rPr>
          <w:bCs/>
          <w:szCs w:val="36"/>
        </w:rPr>
        <w:fldChar w:fldCharType="end"/>
      </w:r>
    </w:p>
    <w:p w:rsidR="00834B14" w:rsidRPr="00FB1561" w:rsidRDefault="00834B14" w:rsidP="00834B14">
      <w:pPr>
        <w:pStyle w:val="Nadpis"/>
      </w:pPr>
      <w:bookmarkStart w:id="32" w:name="_Toc421567880"/>
      <w:r w:rsidRPr="00FB1561">
        <w:t>Úvod</w:t>
      </w:r>
      <w:bookmarkEnd w:id="32"/>
    </w:p>
    <w:p w:rsidR="00597989" w:rsidRPr="00997DB2" w:rsidRDefault="00597989" w:rsidP="00834B1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7DB2">
        <w:rPr>
          <w:rStyle w:val="Pokec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Motto:</w:t>
      </w:r>
    </w:p>
    <w:p w:rsidR="00834B14" w:rsidRPr="00FB1561" w:rsidRDefault="00834B14" w:rsidP="00834B14">
      <w:pPr>
        <w:rPr>
          <w:rStyle w:val="Pokec"/>
        </w:rPr>
      </w:pPr>
      <w:r w:rsidRPr="00FB1561">
        <w:t>text</w:t>
      </w:r>
    </w:p>
    <w:tbl>
      <w:tblPr>
        <w:tblW w:w="9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10"/>
      </w:tblGrid>
      <w:tr w:rsidR="00834B14" w:rsidRPr="00FB1561" w:rsidTr="00D271C8">
        <w:tc>
          <w:tcPr>
            <w:tcW w:w="2905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10" w:type="dxa"/>
          </w:tcPr>
          <w:p w:rsidR="00834B14" w:rsidRPr="00FB1561" w:rsidRDefault="00394D62" w:rsidP="005974BB">
            <w:pPr>
              <w:pStyle w:val="st"/>
              <w:jc w:val="left"/>
              <w:rPr>
                <w:sz w:val="32"/>
              </w:rPr>
            </w:pPr>
            <w:bookmarkStart w:id="33" w:name="_Toc421567881"/>
            <w:r w:rsidRPr="00FB1561">
              <w:rPr>
                <w:sz w:val="32"/>
              </w:rPr>
              <w:t>teore</w:t>
            </w:r>
            <w:r w:rsidR="00834B14" w:rsidRPr="00FB1561">
              <w:rPr>
                <w:sz w:val="32"/>
              </w:rPr>
              <w:t>tická ČÁST</w:t>
            </w:r>
            <w:bookmarkEnd w:id="33"/>
          </w:p>
        </w:tc>
      </w:tr>
    </w:tbl>
    <w:p w:rsidR="00834B14" w:rsidRPr="00FB1561" w:rsidRDefault="00834B14" w:rsidP="00834B14"/>
    <w:p w:rsidR="00834B14" w:rsidRPr="00FB1561" w:rsidRDefault="00834B14" w:rsidP="00834B14">
      <w:pPr>
        <w:pStyle w:val="Nadpis1"/>
      </w:pPr>
      <w:bookmarkStart w:id="34" w:name="_Toc421567882"/>
      <w:bookmarkStart w:id="35" w:name="_Toc107634143"/>
      <w:bookmarkStart w:id="36" w:name="_Toc107635178"/>
      <w:bookmarkStart w:id="37" w:name="_Toc107635218"/>
      <w:bookmarkStart w:id="38" w:name="_Toc107635235"/>
      <w:r w:rsidRPr="00FB1561">
        <w:t>Nadpis</w:t>
      </w:r>
      <w:bookmarkEnd w:id="34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39" w:name="_Toc421567883"/>
      <w:r w:rsidRPr="00FB1561">
        <w:t>Podnadpis</w:t>
      </w:r>
      <w:bookmarkEnd w:id="3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40" w:name="_Toc421567884"/>
      <w:r w:rsidRPr="00FB1561">
        <w:t>Podnadpis</w:t>
      </w:r>
      <w:bookmarkEnd w:id="40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41" w:name="_Toc421567885"/>
      <w:r w:rsidRPr="00FB1561">
        <w:t>Podpodnadpis</w:t>
      </w:r>
      <w:bookmarkEnd w:id="41"/>
    </w:p>
    <w:p w:rsidR="00834B14" w:rsidRPr="00FB1561" w:rsidRDefault="00834B14" w:rsidP="00834B14">
      <w:pPr>
        <w:pStyle w:val="Nadpis1"/>
      </w:pPr>
      <w:bookmarkStart w:id="42" w:name="_Toc421567886"/>
      <w:bookmarkEnd w:id="35"/>
      <w:bookmarkEnd w:id="36"/>
      <w:bookmarkEnd w:id="37"/>
      <w:bookmarkEnd w:id="38"/>
      <w:r w:rsidRPr="00FB1561">
        <w:t>Nadpis</w:t>
      </w:r>
      <w:bookmarkEnd w:id="42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43" w:name="_Toc421567887"/>
      <w:r w:rsidRPr="00FB1561">
        <w:t>Podnadpis</w:t>
      </w:r>
      <w:bookmarkEnd w:id="43"/>
    </w:p>
    <w:p w:rsidR="00834B14" w:rsidRPr="00FB1561" w:rsidRDefault="00834B14" w:rsidP="00834B14">
      <w:r w:rsidRPr="00FB1561">
        <w:t>text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307"/>
      </w:tblGrid>
      <w:tr w:rsidR="00834B14" w:rsidRPr="00FB1561" w:rsidTr="00D271C8">
        <w:trPr>
          <w:trHeight w:val="6554"/>
        </w:trPr>
        <w:tc>
          <w:tcPr>
            <w:tcW w:w="2903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07" w:type="dxa"/>
          </w:tcPr>
          <w:p w:rsidR="00834B14" w:rsidRPr="00FB1561" w:rsidRDefault="00834B14" w:rsidP="005974BB">
            <w:pPr>
              <w:pStyle w:val="st"/>
              <w:jc w:val="left"/>
              <w:rPr>
                <w:sz w:val="32"/>
              </w:rPr>
            </w:pPr>
            <w:bookmarkStart w:id="44" w:name="_Toc421567888"/>
            <w:r w:rsidRPr="00FB1561">
              <w:rPr>
                <w:sz w:val="32"/>
              </w:rPr>
              <w:t>gastronomická část</w:t>
            </w:r>
            <w:bookmarkEnd w:id="44"/>
          </w:p>
        </w:tc>
      </w:tr>
    </w:tbl>
    <w:p w:rsidR="00834B14" w:rsidRPr="00FB1561" w:rsidRDefault="00834B14" w:rsidP="00834B14">
      <w:pPr>
        <w:pStyle w:val="Nadpis1"/>
      </w:pPr>
      <w:bookmarkStart w:id="45" w:name="_Toc421567889"/>
      <w:bookmarkStart w:id="46" w:name="_Toc107634149"/>
      <w:bookmarkStart w:id="47" w:name="_Toc107635184"/>
      <w:bookmarkStart w:id="48" w:name="_Toc107635224"/>
      <w:bookmarkStart w:id="49" w:name="_Toc107635241"/>
      <w:bookmarkStart w:id="50" w:name="_Toc107634150"/>
      <w:bookmarkStart w:id="51" w:name="_Toc107635185"/>
      <w:bookmarkStart w:id="52" w:name="_Toc107635225"/>
      <w:bookmarkStart w:id="53" w:name="_Toc107635242"/>
      <w:bookmarkStart w:id="54" w:name="_Toc107986423"/>
      <w:r w:rsidRPr="00FB1561">
        <w:t>Nadpis</w:t>
      </w:r>
      <w:bookmarkEnd w:id="4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5" w:name="_Toc421567890"/>
      <w:r w:rsidRPr="00FB1561">
        <w:t>Podnadpis</w:t>
      </w:r>
      <w:bookmarkEnd w:id="5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6" w:name="_Toc421567891"/>
      <w:r w:rsidRPr="00FB1561">
        <w:t>Podnadpis</w:t>
      </w:r>
      <w:bookmarkEnd w:id="56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57" w:name="_Toc421567892"/>
      <w:r w:rsidRPr="00FB1561">
        <w:t>Podpodnadpis</w:t>
      </w:r>
      <w:bookmarkEnd w:id="57"/>
    </w:p>
    <w:p w:rsidR="00834B14" w:rsidRPr="00FB1561" w:rsidRDefault="00834B14" w:rsidP="00834B14">
      <w:pPr>
        <w:pStyle w:val="Nadpis1"/>
      </w:pPr>
      <w:bookmarkStart w:id="58" w:name="_Toc421567893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FB1561">
        <w:t>Nadpis</w:t>
      </w:r>
      <w:bookmarkEnd w:id="58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59" w:name="_Toc421567894"/>
      <w:r w:rsidRPr="00FB1561">
        <w:t>Podnadpis</w:t>
      </w:r>
      <w:bookmarkEnd w:id="5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  <w:bookmarkStart w:id="60" w:name="_Toc37577734"/>
      <w:bookmarkStart w:id="61" w:name="_Toc88120445"/>
      <w:bookmarkStart w:id="62" w:name="_Toc88120682"/>
      <w:bookmarkStart w:id="63" w:name="_Toc88120894"/>
      <w:bookmarkStart w:id="64" w:name="_Toc88120998"/>
      <w:bookmarkStart w:id="65" w:name="_Toc88121041"/>
      <w:bookmarkStart w:id="66" w:name="_Toc88121178"/>
      <w:bookmarkStart w:id="67" w:name="_Toc88121552"/>
      <w:bookmarkStart w:id="68" w:name="_Toc88121609"/>
      <w:bookmarkStart w:id="69" w:name="_Toc88121747"/>
      <w:bookmarkStart w:id="70" w:name="_Toc88122013"/>
      <w:bookmarkStart w:id="71" w:name="_Toc88124618"/>
      <w:bookmarkStart w:id="72" w:name="_Toc88124655"/>
      <w:bookmarkStart w:id="73" w:name="_Toc88124805"/>
      <w:bookmarkStart w:id="74" w:name="_Toc88125788"/>
      <w:bookmarkStart w:id="75" w:name="_Toc88126308"/>
      <w:bookmarkStart w:id="76" w:name="_Toc88126459"/>
      <w:bookmarkStart w:id="77" w:name="_Toc88126526"/>
      <w:bookmarkStart w:id="78" w:name="_Toc88126555"/>
      <w:bookmarkStart w:id="79" w:name="_Toc88126771"/>
      <w:bookmarkStart w:id="80" w:name="_Toc88126861"/>
      <w:bookmarkStart w:id="81" w:name="_Toc88127102"/>
      <w:bookmarkStart w:id="82" w:name="_Toc88127145"/>
      <w:bookmarkStart w:id="83" w:name="_Toc88128510"/>
      <w:bookmarkStart w:id="84" w:name="_Toc107634152"/>
      <w:bookmarkStart w:id="85" w:name="_Toc107635187"/>
      <w:bookmarkStart w:id="86" w:name="_Toc107635227"/>
      <w:bookmarkStart w:id="87" w:name="_Toc107635244"/>
      <w:r w:rsidRPr="00FB1561">
        <w:br w:type="page"/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6307"/>
      </w:tblGrid>
      <w:tr w:rsidR="00834B14" w:rsidRPr="00FB1561" w:rsidTr="00D271C8">
        <w:tc>
          <w:tcPr>
            <w:tcW w:w="2903" w:type="dxa"/>
          </w:tcPr>
          <w:p w:rsidR="00834B14" w:rsidRPr="00FB1561" w:rsidRDefault="00834B14" w:rsidP="00D271C8">
            <w:pPr>
              <w:pStyle w:val="st-slice"/>
              <w:jc w:val="right"/>
              <w:rPr>
                <w:sz w:val="32"/>
              </w:rPr>
            </w:pPr>
          </w:p>
        </w:tc>
        <w:tc>
          <w:tcPr>
            <w:tcW w:w="6307" w:type="dxa"/>
          </w:tcPr>
          <w:p w:rsidR="00834B14" w:rsidRPr="00FB1561" w:rsidRDefault="00834B14" w:rsidP="00D271C8">
            <w:pPr>
              <w:pStyle w:val="st"/>
              <w:jc w:val="left"/>
              <w:rPr>
                <w:sz w:val="32"/>
              </w:rPr>
            </w:pPr>
            <w:bookmarkStart w:id="88" w:name="_Toc421567895"/>
            <w:r w:rsidRPr="00FB1561">
              <w:rPr>
                <w:sz w:val="32"/>
              </w:rPr>
              <w:t>ekonomická část</w:t>
            </w:r>
            <w:bookmarkEnd w:id="88"/>
          </w:p>
        </w:tc>
      </w:tr>
    </w:tbl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  <w:r w:rsidRPr="00FB1561">
        <w:br w:type="page"/>
      </w:r>
    </w:p>
    <w:p w:rsidR="00834B14" w:rsidRPr="00FB1561" w:rsidRDefault="00834B14" w:rsidP="00834B14">
      <w:pPr>
        <w:pStyle w:val="Nadpis1"/>
      </w:pPr>
      <w:bookmarkStart w:id="89" w:name="_Toc421567896"/>
      <w:r w:rsidRPr="00FB1561">
        <w:t>Nadpis</w:t>
      </w:r>
      <w:bookmarkEnd w:id="89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0" w:name="_Toc421567897"/>
      <w:r w:rsidRPr="00FB1561">
        <w:t>Podnadpis</w:t>
      </w:r>
      <w:bookmarkEnd w:id="90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1" w:name="_Toc421567898"/>
      <w:r w:rsidRPr="00FB1561">
        <w:t>Podnadpis</w:t>
      </w:r>
      <w:bookmarkEnd w:id="91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3"/>
      </w:pPr>
      <w:bookmarkStart w:id="92" w:name="_Toc421567899"/>
      <w:r w:rsidRPr="00FB1561">
        <w:t>Podpodnadpis</w:t>
      </w:r>
      <w:bookmarkEnd w:id="92"/>
    </w:p>
    <w:p w:rsidR="00834B14" w:rsidRPr="00FB1561" w:rsidRDefault="00834B14" w:rsidP="00834B14">
      <w:pPr>
        <w:pStyle w:val="Nadpis1"/>
      </w:pPr>
      <w:bookmarkStart w:id="93" w:name="_Toc421567900"/>
      <w:r w:rsidRPr="00FB1561">
        <w:t>Nadpis</w:t>
      </w:r>
      <w:bookmarkEnd w:id="93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adpis2"/>
      </w:pPr>
      <w:bookmarkStart w:id="94" w:name="_Toc421567901"/>
      <w:r w:rsidRPr="00FB1561">
        <w:t>Podnadpis</w:t>
      </w:r>
      <w:bookmarkEnd w:id="94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spacing w:after="0" w:line="240" w:lineRule="auto"/>
        <w:jc w:val="left"/>
        <w:rPr>
          <w:b/>
          <w:bCs/>
          <w:caps/>
          <w:sz w:val="28"/>
          <w:szCs w:val="28"/>
        </w:rPr>
      </w:pPr>
    </w:p>
    <w:p w:rsidR="00834B14" w:rsidRPr="00FB1561" w:rsidRDefault="00834B14" w:rsidP="00834B14">
      <w:pPr>
        <w:pStyle w:val="Nadpis"/>
      </w:pPr>
      <w:bookmarkStart w:id="95" w:name="_Toc421567902"/>
      <w:r w:rsidRPr="00FB1561">
        <w:t>Závěr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95"/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/>
    <w:p w:rsidR="00834B14" w:rsidRPr="00FB1561" w:rsidRDefault="00834B14" w:rsidP="00834B14">
      <w:pPr>
        <w:pStyle w:val="Nadpis"/>
        <w:rPr>
          <w:rStyle w:val="Pokec"/>
        </w:rPr>
      </w:pPr>
      <w:bookmarkStart w:id="96" w:name="_Toc37577735"/>
      <w:bookmarkStart w:id="97" w:name="_Toc88120446"/>
      <w:bookmarkStart w:id="98" w:name="_Toc88120683"/>
      <w:bookmarkStart w:id="99" w:name="_Toc88120895"/>
      <w:bookmarkStart w:id="100" w:name="_Toc88120999"/>
      <w:bookmarkStart w:id="101" w:name="_Toc88121042"/>
      <w:bookmarkStart w:id="102" w:name="_Toc88121179"/>
      <w:bookmarkStart w:id="103" w:name="_Toc88121553"/>
      <w:bookmarkStart w:id="104" w:name="_Toc88121610"/>
      <w:bookmarkStart w:id="105" w:name="_Toc88121748"/>
      <w:bookmarkStart w:id="106" w:name="_Toc88122014"/>
      <w:bookmarkStart w:id="107" w:name="_Toc88124619"/>
      <w:bookmarkStart w:id="108" w:name="_Toc88124656"/>
      <w:bookmarkStart w:id="109" w:name="_Toc88124806"/>
      <w:bookmarkStart w:id="110" w:name="_Toc88125789"/>
      <w:bookmarkStart w:id="111" w:name="_Toc88126309"/>
      <w:bookmarkStart w:id="112" w:name="_Toc88126460"/>
      <w:bookmarkStart w:id="113" w:name="_Toc88126527"/>
      <w:bookmarkStart w:id="114" w:name="_Toc88126556"/>
      <w:bookmarkStart w:id="115" w:name="_Toc88126772"/>
      <w:bookmarkStart w:id="116" w:name="_Toc88126862"/>
      <w:bookmarkStart w:id="117" w:name="_Toc88127103"/>
      <w:bookmarkStart w:id="118" w:name="_Toc88127146"/>
      <w:bookmarkStart w:id="119" w:name="_Toc88128511"/>
      <w:bookmarkStart w:id="120" w:name="_Toc107634153"/>
      <w:bookmarkStart w:id="121" w:name="_Toc107635188"/>
      <w:bookmarkStart w:id="122" w:name="_Toc107635228"/>
      <w:bookmarkStart w:id="123" w:name="_Toc107635245"/>
      <w:bookmarkStart w:id="124" w:name="_Toc421567903"/>
      <w:r w:rsidRPr="00FB1561">
        <w:t>Seznam použité literatury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834B14" w:rsidRPr="00FB1561" w:rsidRDefault="00834B14" w:rsidP="00834B14">
      <w:pPr>
        <w:pStyle w:val="Literatura"/>
        <w:rPr>
          <w:bCs/>
        </w:rPr>
      </w:pPr>
      <w:r w:rsidRPr="00FB1561">
        <w:tab/>
      </w:r>
      <w:bookmarkStart w:id="125" w:name="_Ref94455389"/>
      <w:r w:rsidRPr="00FB1561">
        <w:t>[</w:t>
      </w:r>
      <w:fldSimple w:instr=" SEQ [ \* ARABIC ">
        <w:r w:rsidR="00F76A9B" w:rsidRPr="00FB1561">
          <w:rPr>
            <w:noProof/>
          </w:rPr>
          <w:t>1</w:t>
        </w:r>
      </w:fldSimple>
      <w:bookmarkEnd w:id="125"/>
      <w:r w:rsidRPr="00FB1561">
        <w:t>]</w:t>
      </w:r>
      <w:r w:rsidRPr="00FB1561">
        <w:tab/>
      </w:r>
      <w:r w:rsidRPr="00FB1561">
        <w:rPr>
          <w:bCs/>
        </w:rPr>
        <w:t>text</w:t>
      </w:r>
    </w:p>
    <w:p w:rsidR="00834B14" w:rsidRPr="00FB1561" w:rsidRDefault="00834B14" w:rsidP="00834B14"/>
    <w:p w:rsidR="00834B14" w:rsidRPr="00FB1561" w:rsidRDefault="00834B14" w:rsidP="00834B14">
      <w:pPr>
        <w:pStyle w:val="Nadpis"/>
      </w:pPr>
      <w:bookmarkStart w:id="126" w:name="_Toc37577737"/>
      <w:bookmarkStart w:id="127" w:name="_Toc88120448"/>
      <w:bookmarkStart w:id="128" w:name="_Toc88120685"/>
      <w:bookmarkStart w:id="129" w:name="_Toc88120897"/>
      <w:bookmarkStart w:id="130" w:name="_Toc88121001"/>
      <w:bookmarkStart w:id="131" w:name="_Toc88121044"/>
      <w:bookmarkStart w:id="132" w:name="_Toc88121181"/>
      <w:bookmarkStart w:id="133" w:name="_Toc88121555"/>
      <w:bookmarkStart w:id="134" w:name="_Toc88121612"/>
      <w:bookmarkStart w:id="135" w:name="_Toc88121750"/>
      <w:bookmarkStart w:id="136" w:name="_Toc88122016"/>
      <w:bookmarkStart w:id="137" w:name="_Toc88124621"/>
      <w:bookmarkStart w:id="138" w:name="_Toc88124658"/>
      <w:bookmarkStart w:id="139" w:name="_Toc88124808"/>
      <w:bookmarkStart w:id="140" w:name="_Toc88125791"/>
      <w:bookmarkStart w:id="141" w:name="_Toc88126311"/>
      <w:bookmarkStart w:id="142" w:name="_Toc88126462"/>
      <w:bookmarkStart w:id="143" w:name="_Toc88126529"/>
      <w:bookmarkStart w:id="144" w:name="_Toc88126558"/>
      <w:bookmarkStart w:id="145" w:name="_Toc88126774"/>
      <w:bookmarkStart w:id="146" w:name="_Toc88126864"/>
      <w:bookmarkStart w:id="147" w:name="_Toc88127105"/>
      <w:bookmarkStart w:id="148" w:name="_Toc88127148"/>
      <w:bookmarkStart w:id="149" w:name="_Toc88128513"/>
      <w:bookmarkStart w:id="150" w:name="_Toc107634155"/>
      <w:bookmarkStart w:id="151" w:name="_Toc107635190"/>
      <w:bookmarkStart w:id="152" w:name="_Toc107635230"/>
      <w:bookmarkStart w:id="153" w:name="_Toc107635247"/>
      <w:bookmarkStart w:id="154" w:name="_Toc421567904"/>
      <w:r w:rsidRPr="00FB1561">
        <w:t xml:space="preserve">Seznam </w:t>
      </w:r>
      <w:r w:rsidR="00597989">
        <w:t xml:space="preserve">Grafů, </w:t>
      </w:r>
      <w:r w:rsidRPr="00FB1561">
        <w:t>obrázků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597989">
        <w:t xml:space="preserve"> a tabulek</w:t>
      </w:r>
    </w:p>
    <w:p w:rsidR="00834B14" w:rsidRPr="00FB1561" w:rsidRDefault="00834B14" w:rsidP="00834B14">
      <w:bookmarkStart w:id="155" w:name="_Toc420374803"/>
    </w:p>
    <w:p w:rsidR="00834B14" w:rsidRPr="00FB1561" w:rsidRDefault="00834B14" w:rsidP="00834B14"/>
    <w:p w:rsidR="00834B14" w:rsidRPr="00FB1561" w:rsidRDefault="00834B14" w:rsidP="00834B14">
      <w:pPr>
        <w:pStyle w:val="Nadpis"/>
      </w:pPr>
      <w:bookmarkStart w:id="156" w:name="_Toc37577739"/>
      <w:bookmarkStart w:id="157" w:name="_Toc88120450"/>
      <w:bookmarkStart w:id="158" w:name="_Toc88120687"/>
      <w:bookmarkStart w:id="159" w:name="_Toc88120899"/>
      <w:bookmarkStart w:id="160" w:name="_Toc88121003"/>
      <w:bookmarkStart w:id="161" w:name="_Toc88121046"/>
      <w:bookmarkStart w:id="162" w:name="_Toc88121183"/>
      <w:bookmarkStart w:id="163" w:name="_Toc88121557"/>
      <w:bookmarkStart w:id="164" w:name="_Toc88121614"/>
      <w:bookmarkStart w:id="165" w:name="_Toc88121752"/>
      <w:bookmarkStart w:id="166" w:name="_Toc88122018"/>
      <w:bookmarkStart w:id="167" w:name="_Toc88124623"/>
      <w:bookmarkStart w:id="168" w:name="_Toc88124660"/>
      <w:bookmarkStart w:id="169" w:name="_Toc88124810"/>
      <w:bookmarkStart w:id="170" w:name="_Toc88125793"/>
      <w:bookmarkStart w:id="171" w:name="_Toc88126313"/>
      <w:bookmarkStart w:id="172" w:name="_Toc88126464"/>
      <w:bookmarkStart w:id="173" w:name="_Toc88126531"/>
      <w:bookmarkStart w:id="174" w:name="_Toc88126560"/>
      <w:bookmarkStart w:id="175" w:name="_Toc88126776"/>
      <w:bookmarkStart w:id="176" w:name="_Toc88126866"/>
      <w:bookmarkStart w:id="177" w:name="_Toc88127107"/>
      <w:bookmarkStart w:id="178" w:name="_Toc88127150"/>
      <w:bookmarkStart w:id="179" w:name="_Toc88128515"/>
      <w:bookmarkStart w:id="180" w:name="_Toc107634157"/>
      <w:bookmarkStart w:id="181" w:name="_Toc107635192"/>
      <w:bookmarkStart w:id="182" w:name="_Toc107635232"/>
      <w:bookmarkStart w:id="183" w:name="_Toc107635249"/>
      <w:bookmarkStart w:id="184" w:name="_Toc421567906"/>
      <w:bookmarkEnd w:id="155"/>
      <w:r w:rsidRPr="00FB1561">
        <w:t>Seznam Příloh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834B14" w:rsidRPr="00FB1561" w:rsidRDefault="00834B14" w:rsidP="00834B14">
      <w:pPr>
        <w:sectPr w:rsidR="00834B14" w:rsidRPr="00FB1561">
          <w:headerReference w:type="default" r:id="rId9"/>
          <w:footerReference w:type="default" r:id="rId10"/>
          <w:pgSz w:w="11907" w:h="16840" w:code="9"/>
          <w:pgMar w:top="1701" w:right="1134" w:bottom="1134" w:left="1134" w:header="851" w:footer="709" w:gutter="851"/>
          <w:cols w:space="708"/>
        </w:sectPr>
      </w:pPr>
    </w:p>
    <w:p w:rsidR="00834B14" w:rsidRPr="00FB1561" w:rsidRDefault="00834B14" w:rsidP="00834B14">
      <w:r w:rsidRPr="00FB1561">
        <w:t>text</w:t>
      </w:r>
    </w:p>
    <w:p w:rsidR="00834B14" w:rsidRPr="00FB1561" w:rsidRDefault="00834B14" w:rsidP="00834B14">
      <w:pPr>
        <w:pStyle w:val="Nzev"/>
      </w:pPr>
      <w:r w:rsidRPr="00FB1561">
        <w:t xml:space="preserve">Příloha P </w:t>
      </w:r>
      <w:r w:rsidR="00FB1561">
        <w:t>1</w:t>
      </w:r>
      <w:r w:rsidRPr="00FB1561">
        <w:t xml:space="preserve">: Název přílohy </w:t>
      </w:r>
    </w:p>
    <w:p w:rsidR="00517091" w:rsidRPr="00FB1561" w:rsidRDefault="00517091"/>
    <w:sectPr w:rsidR="00517091" w:rsidRPr="00FB1561">
      <w:headerReference w:type="default" r:id="rId11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2D" w:rsidRDefault="006B5A2D">
      <w:pPr>
        <w:spacing w:after="0" w:line="240" w:lineRule="auto"/>
      </w:pPr>
      <w:r>
        <w:separator/>
      </w:r>
    </w:p>
  </w:endnote>
  <w:endnote w:type="continuationSeparator" w:id="0">
    <w:p w:rsidR="006B5A2D" w:rsidRDefault="006B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0" w:rsidRDefault="007B50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2D" w:rsidRDefault="006B5A2D">
      <w:pPr>
        <w:spacing w:after="0" w:line="240" w:lineRule="auto"/>
      </w:pPr>
      <w:r>
        <w:separator/>
      </w:r>
    </w:p>
  </w:footnote>
  <w:footnote w:type="continuationSeparator" w:id="0">
    <w:p w:rsidR="006B5A2D" w:rsidRDefault="006B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0" w:rsidRDefault="00834B1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>SŠHS Kroměříž, Hotelnictví a cestovní ruch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7B50D5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0" w:rsidRDefault="007B5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DF61B9"/>
    <w:multiLevelType w:val="hybridMultilevel"/>
    <w:tmpl w:val="E79CEB0A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14"/>
    <w:rsid w:val="000273B0"/>
    <w:rsid w:val="000373A4"/>
    <w:rsid w:val="00097FD6"/>
    <w:rsid w:val="001D7B66"/>
    <w:rsid w:val="001E7AFF"/>
    <w:rsid w:val="002323F7"/>
    <w:rsid w:val="00394D62"/>
    <w:rsid w:val="004204B7"/>
    <w:rsid w:val="00517091"/>
    <w:rsid w:val="00597989"/>
    <w:rsid w:val="00666247"/>
    <w:rsid w:val="006B5A2D"/>
    <w:rsid w:val="00771377"/>
    <w:rsid w:val="007B50D5"/>
    <w:rsid w:val="00834B14"/>
    <w:rsid w:val="00997DB2"/>
    <w:rsid w:val="00B527F6"/>
    <w:rsid w:val="00CA4A94"/>
    <w:rsid w:val="00CB1F9F"/>
    <w:rsid w:val="00D271C8"/>
    <w:rsid w:val="00F76A9B"/>
    <w:rsid w:val="00FB1561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F84C51-5B79-4A13-8DA7-C7BC625F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B14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1561"/>
    <w:pPr>
      <w:keepNext/>
      <w:pageBreakBefore/>
      <w:numPr>
        <w:numId w:val="1"/>
      </w:numPr>
      <w:tabs>
        <w:tab w:val="left" w:pos="567"/>
      </w:tabs>
      <w:jc w:val="left"/>
      <w:outlineLvl w:val="0"/>
    </w:pPr>
    <w:rPr>
      <w:b/>
      <w:bCs/>
      <w:caps/>
      <w:kern w:val="28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34B14"/>
    <w:pPr>
      <w:keepNext/>
      <w:numPr>
        <w:ilvl w:val="1"/>
        <w:numId w:val="1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34B14"/>
    <w:pPr>
      <w:keepNext/>
      <w:numPr>
        <w:ilvl w:val="2"/>
        <w:numId w:val="1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834B14"/>
    <w:pPr>
      <w:keepNext/>
      <w:numPr>
        <w:ilvl w:val="3"/>
        <w:numId w:val="1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834B14"/>
    <w:pPr>
      <w:numPr>
        <w:ilvl w:val="4"/>
        <w:numId w:val="1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834B14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834B1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834B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834B14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1561"/>
    <w:rPr>
      <w:rFonts w:ascii="Times New Roman" w:eastAsia="Times New Roman" w:hAnsi="Times New Roman" w:cs="Times New Roman"/>
      <w:b/>
      <w:bCs/>
      <w:caps/>
      <w:kern w:val="28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34B1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34B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34B14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834B14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834B1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834B14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rsid w:val="00834B14"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834B14"/>
    <w:pPr>
      <w:widowControl w:val="0"/>
      <w:numPr>
        <w:numId w:val="2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834B14"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customStyle="1" w:styleId="Literatura">
    <w:name w:val="Literatura"/>
    <w:basedOn w:val="Normln"/>
    <w:rsid w:val="00834B14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834B14"/>
    <w:pPr>
      <w:tabs>
        <w:tab w:val="center" w:pos="4253"/>
        <w:tab w:val="right" w:pos="8505"/>
      </w:tabs>
    </w:pPr>
    <w:rPr>
      <w:bCs/>
      <w:iCs/>
    </w:rPr>
  </w:style>
  <w:style w:type="paragraph" w:customStyle="1" w:styleId="Nadpis">
    <w:name w:val="Nadpis"/>
    <w:basedOn w:val="Normln"/>
    <w:next w:val="Normln"/>
    <w:rsid w:val="00FB1561"/>
    <w:pPr>
      <w:pageBreakBefore/>
      <w:jc w:val="left"/>
      <w:outlineLvl w:val="0"/>
    </w:pPr>
    <w:rPr>
      <w:b/>
      <w:bCs/>
      <w:caps/>
      <w:sz w:val="32"/>
      <w:szCs w:val="28"/>
    </w:rPr>
  </w:style>
  <w:style w:type="paragraph" w:styleId="Zkladntext">
    <w:name w:val="Body Text"/>
    <w:basedOn w:val="Normln"/>
    <w:link w:val="ZkladntextChar"/>
    <w:semiHidden/>
    <w:rsid w:val="00834B14"/>
    <w:pPr>
      <w:spacing w:before="60" w:after="60" w:line="240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34B1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34B14"/>
    <w:pPr>
      <w:pageBreakBefore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34B14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834B14"/>
    <w:rPr>
      <w:color w:val="auto"/>
      <w:u w:val="none"/>
    </w:rPr>
  </w:style>
  <w:style w:type="paragraph" w:styleId="Zhlav">
    <w:name w:val="header"/>
    <w:basedOn w:val="Normln"/>
    <w:link w:val="ZhlavChar"/>
    <w:semiHidden/>
    <w:rsid w:val="0083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4B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">
    <w:name w:val="Část"/>
    <w:basedOn w:val="Nadpis"/>
    <w:next w:val="Normln"/>
    <w:rsid w:val="00834B14"/>
    <w:pPr>
      <w:spacing w:before="6000" w:after="0"/>
      <w:jc w:val="center"/>
    </w:pPr>
    <w:rPr>
      <w:sz w:val="36"/>
    </w:rPr>
  </w:style>
  <w:style w:type="paragraph" w:styleId="Obsah4">
    <w:name w:val="toc 4"/>
    <w:basedOn w:val="Normln"/>
    <w:next w:val="Normln"/>
    <w:autoRedefine/>
    <w:uiPriority w:val="39"/>
    <w:rsid w:val="00834B14"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customStyle="1" w:styleId="Nadpis-Obsah">
    <w:name w:val="Nadpis-Obsah"/>
    <w:basedOn w:val="Nadpis"/>
    <w:next w:val="Normln"/>
    <w:rsid w:val="00834B14"/>
    <w:pPr>
      <w:pageBreakBefore w:val="0"/>
    </w:pPr>
  </w:style>
  <w:style w:type="paragraph" w:customStyle="1" w:styleId="st-slice">
    <w:name w:val="Část-číslice"/>
    <w:basedOn w:val="st"/>
    <w:rsid w:val="00834B14"/>
    <w:pPr>
      <w:numPr>
        <w:numId w:val="3"/>
      </w:numPr>
    </w:pPr>
  </w:style>
  <w:style w:type="character" w:customStyle="1" w:styleId="Pokec">
    <w:name w:val="Pokec"/>
    <w:basedOn w:val="Standardnpsmoodstavce"/>
    <w:rsid w:val="00834B14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3F7"/>
    <w:rPr>
      <w:rFonts w:ascii="Tahoma" w:eastAsia="Times New Roman" w:hAnsi="Tahoma" w:cs="Tahoma"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273B0"/>
    <w:pPr>
      <w:keepLines/>
      <w:pageBreakBefore w:val="0"/>
      <w:numPr>
        <w:numId w:val="0"/>
      </w:numPr>
      <w:tabs>
        <w:tab w:val="clear" w:pos="567"/>
      </w:tabs>
      <w:spacing w:before="240" w:after="0"/>
      <w:jc w:val="both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ALFA2013</dc:creator>
  <cp:keywords/>
  <dc:description/>
  <cp:lastModifiedBy>Věra Zezuláková</cp:lastModifiedBy>
  <cp:revision>2</cp:revision>
  <dcterms:created xsi:type="dcterms:W3CDTF">2021-09-09T10:07:00Z</dcterms:created>
  <dcterms:modified xsi:type="dcterms:W3CDTF">2021-09-09T10:07:00Z</dcterms:modified>
</cp:coreProperties>
</file>